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C7A" w:rsidRDefault="00761C7A" w:rsidP="00761C7A">
      <w:pPr>
        <w:pStyle w:val="Heading1"/>
        <w:pBdr>
          <w:top w:val="single" w:sz="12" w:space="8" w:color="FFFFFF"/>
          <w:left w:val="single" w:sz="12" w:space="11" w:color="FFFFFF"/>
          <w:bottom w:val="single" w:sz="12" w:space="8" w:color="FFFFFF"/>
          <w:right w:val="single" w:sz="12" w:space="11" w:color="FFFFFF"/>
        </w:pBdr>
        <w:shd w:val="clear" w:color="auto" w:fill="2EADD4"/>
        <w:spacing w:before="0" w:beforeAutospacing="0" w:after="0" w:afterAutospacing="0" w:line="240" w:lineRule="atLeast"/>
        <w:jc w:val="center"/>
        <w:rPr>
          <w:rFonts w:ascii="Arial" w:hAnsi="Arial" w:cs="Arial"/>
          <w:caps/>
          <w:spacing w:val="72"/>
          <w:sz w:val="36"/>
          <w:szCs w:val="36"/>
        </w:rPr>
      </w:pPr>
      <w:r>
        <w:rPr>
          <w:rFonts w:ascii="Arial" w:hAnsi="Arial" w:cs="Arial"/>
          <w:caps/>
          <w:spacing w:val="72"/>
          <w:sz w:val="36"/>
          <w:szCs w:val="36"/>
        </w:rPr>
        <w:t>INSTALLATION REQUIREMENTS FOR CAMEL SERIES TANKS</w:t>
      </w:r>
    </w:p>
    <w:p w:rsidR="00761C7A" w:rsidRDefault="00761C7A" w:rsidP="00761C7A">
      <w:pPr>
        <w:spacing w:before="161" w:after="161" w:line="240" w:lineRule="atLeast"/>
        <w:outlineLvl w:val="0"/>
        <w:rPr>
          <w:rFonts w:ascii="Arial" w:eastAsia="Times New Roman" w:hAnsi="Arial" w:cs="Arial"/>
          <w:b/>
          <w:bCs/>
          <w:caps/>
          <w:kern w:val="36"/>
          <w:sz w:val="20"/>
          <w:szCs w:val="20"/>
          <w:lang w:eastAsia="en-AU"/>
        </w:rPr>
      </w:pPr>
    </w:p>
    <w:p w:rsidR="00761C7A" w:rsidRPr="00761C7A" w:rsidRDefault="00761C7A" w:rsidP="00761C7A">
      <w:pPr>
        <w:spacing w:before="161" w:after="161" w:line="240" w:lineRule="atLeast"/>
        <w:outlineLvl w:val="0"/>
        <w:rPr>
          <w:rFonts w:ascii="Arial" w:eastAsia="Times New Roman" w:hAnsi="Arial" w:cs="Arial"/>
          <w:b/>
          <w:bCs/>
          <w:caps/>
          <w:kern w:val="36"/>
          <w:sz w:val="20"/>
          <w:szCs w:val="20"/>
          <w:lang w:eastAsia="en-AU"/>
        </w:rPr>
      </w:pPr>
      <w:r w:rsidRPr="00761C7A">
        <w:rPr>
          <w:rFonts w:ascii="Arial" w:eastAsia="Times New Roman" w:hAnsi="Arial" w:cs="Arial"/>
          <w:b/>
          <w:bCs/>
          <w:caps/>
          <w:kern w:val="36"/>
          <w:sz w:val="20"/>
          <w:szCs w:val="20"/>
          <w:lang w:eastAsia="en-AU"/>
        </w:rPr>
        <w:t>1. HANDLING</w:t>
      </w:r>
    </w:p>
    <w:p w:rsidR="00761C7A" w:rsidRPr="00761C7A" w:rsidRDefault="00761C7A" w:rsidP="00761C7A">
      <w:pPr>
        <w:spacing w:before="100" w:beforeAutospacing="1" w:after="100" w:afterAutospacing="1" w:line="390" w:lineRule="atLeast"/>
        <w:rPr>
          <w:rFonts w:ascii="Arial" w:eastAsia="Times New Roman" w:hAnsi="Arial" w:cs="Arial"/>
          <w:sz w:val="20"/>
          <w:szCs w:val="20"/>
          <w:lang w:eastAsia="en-AU"/>
        </w:rPr>
      </w:pPr>
      <w:r w:rsidRPr="00761C7A">
        <w:rPr>
          <w:rFonts w:ascii="Arial" w:eastAsia="Times New Roman" w:hAnsi="Arial" w:cs="Arial"/>
          <w:sz w:val="20"/>
          <w:szCs w:val="20"/>
          <w:lang w:eastAsia="en-AU"/>
        </w:rPr>
        <w:t>• Move the tank by lifting, using the lifting points on the sides or top of the tank.</w:t>
      </w:r>
      <w:r w:rsidRPr="00761C7A">
        <w:rPr>
          <w:rFonts w:ascii="Arial" w:eastAsia="Times New Roman" w:hAnsi="Arial" w:cs="Arial"/>
          <w:sz w:val="20"/>
          <w:szCs w:val="20"/>
          <w:lang w:eastAsia="en-AU"/>
        </w:rPr>
        <w:br/>
        <w:t>• Do not drop the tank.</w:t>
      </w:r>
      <w:r w:rsidRPr="00761C7A">
        <w:rPr>
          <w:rFonts w:ascii="Arial" w:eastAsia="Times New Roman" w:hAnsi="Arial" w:cs="Arial"/>
          <w:sz w:val="20"/>
          <w:szCs w:val="20"/>
          <w:lang w:eastAsia="en-AU"/>
        </w:rPr>
        <w:br/>
        <w:t>• Do not drag the tank across rough surfaces.</w:t>
      </w:r>
    </w:p>
    <w:p w:rsidR="00761C7A" w:rsidRPr="00761C7A" w:rsidRDefault="00761C7A" w:rsidP="00761C7A">
      <w:pPr>
        <w:spacing w:before="161" w:after="161" w:line="240" w:lineRule="atLeast"/>
        <w:outlineLvl w:val="0"/>
        <w:rPr>
          <w:rFonts w:ascii="Arial" w:eastAsia="Times New Roman" w:hAnsi="Arial" w:cs="Arial"/>
          <w:b/>
          <w:bCs/>
          <w:caps/>
          <w:kern w:val="36"/>
          <w:sz w:val="20"/>
          <w:szCs w:val="20"/>
          <w:lang w:eastAsia="en-AU"/>
        </w:rPr>
      </w:pPr>
      <w:r w:rsidRPr="00761C7A">
        <w:rPr>
          <w:rFonts w:ascii="Arial" w:eastAsia="Times New Roman" w:hAnsi="Arial" w:cs="Arial"/>
          <w:b/>
          <w:bCs/>
          <w:caps/>
          <w:kern w:val="36"/>
          <w:sz w:val="20"/>
          <w:szCs w:val="20"/>
          <w:lang w:eastAsia="en-AU"/>
        </w:rPr>
        <w:t>2. SITE PREPARATION</w:t>
      </w:r>
    </w:p>
    <w:p w:rsidR="00761C7A" w:rsidRPr="00761C7A" w:rsidRDefault="00761C7A" w:rsidP="00761C7A">
      <w:pPr>
        <w:spacing w:before="100" w:beforeAutospacing="1" w:after="100" w:afterAutospacing="1" w:line="390" w:lineRule="atLeast"/>
        <w:rPr>
          <w:rFonts w:ascii="Arial" w:eastAsia="Times New Roman" w:hAnsi="Arial" w:cs="Arial"/>
          <w:sz w:val="20"/>
          <w:szCs w:val="20"/>
          <w:lang w:eastAsia="en-AU"/>
        </w:rPr>
      </w:pPr>
      <w:r w:rsidRPr="00761C7A">
        <w:rPr>
          <w:rFonts w:ascii="Arial" w:eastAsia="Times New Roman" w:hAnsi="Arial" w:cs="Arial"/>
          <w:sz w:val="20"/>
          <w:szCs w:val="20"/>
          <w:lang w:eastAsia="en-AU"/>
        </w:rPr>
        <w:t xml:space="preserve">• </w:t>
      </w:r>
      <w:r w:rsidR="0041631E">
        <w:rPr>
          <w:rFonts w:ascii="Arial" w:eastAsia="Times New Roman" w:hAnsi="Arial" w:cs="Arial"/>
          <w:sz w:val="20"/>
          <w:szCs w:val="20"/>
          <w:lang w:eastAsia="en-AU"/>
        </w:rPr>
        <w:t>Poly Tanks Australia</w:t>
      </w:r>
      <w:bookmarkStart w:id="0" w:name="_GoBack"/>
      <w:bookmarkEnd w:id="0"/>
      <w:r w:rsidRPr="00761C7A">
        <w:rPr>
          <w:rFonts w:ascii="Arial" w:eastAsia="Times New Roman" w:hAnsi="Arial" w:cs="Arial"/>
          <w:sz w:val="20"/>
          <w:szCs w:val="20"/>
          <w:lang w:eastAsia="en-AU"/>
        </w:rPr>
        <w:t xml:space="preserve"> or their agents do not take any responsibilities for the preparation of the tank site or the installation of its products. It is the sole responsibility of the purchaser, or their agent to ensure that the site has been prepared in accordance with these instructions and maintained on an ongoing basis.</w:t>
      </w:r>
      <w:r w:rsidRPr="00761C7A">
        <w:rPr>
          <w:rFonts w:ascii="Arial" w:eastAsia="Times New Roman" w:hAnsi="Arial" w:cs="Arial"/>
          <w:sz w:val="20"/>
          <w:szCs w:val="20"/>
          <w:lang w:eastAsia="en-AU"/>
        </w:rPr>
        <w:br/>
        <w:t>• Placement of tanks must conform to local &amp; statutory regulations.</w:t>
      </w:r>
    </w:p>
    <w:p w:rsidR="00761C7A" w:rsidRPr="00761C7A" w:rsidRDefault="00761C7A" w:rsidP="00761C7A">
      <w:pPr>
        <w:spacing w:before="161" w:after="161" w:line="240" w:lineRule="atLeast"/>
        <w:outlineLvl w:val="0"/>
        <w:rPr>
          <w:rFonts w:ascii="Arial" w:eastAsia="Times New Roman" w:hAnsi="Arial" w:cs="Arial"/>
          <w:b/>
          <w:bCs/>
          <w:caps/>
          <w:kern w:val="36"/>
          <w:sz w:val="20"/>
          <w:szCs w:val="20"/>
          <w:lang w:eastAsia="en-AU"/>
        </w:rPr>
      </w:pPr>
      <w:r w:rsidRPr="00761C7A">
        <w:rPr>
          <w:rFonts w:ascii="Arial" w:eastAsia="Times New Roman" w:hAnsi="Arial" w:cs="Arial"/>
          <w:b/>
          <w:bCs/>
          <w:caps/>
          <w:kern w:val="36"/>
          <w:sz w:val="20"/>
          <w:szCs w:val="20"/>
          <w:lang w:eastAsia="en-AU"/>
        </w:rPr>
        <w:t>3. SITE SELECTION</w:t>
      </w:r>
    </w:p>
    <w:p w:rsidR="00761C7A" w:rsidRPr="00761C7A" w:rsidRDefault="00761C7A" w:rsidP="00761C7A">
      <w:pPr>
        <w:spacing w:before="100" w:beforeAutospacing="1" w:after="100" w:afterAutospacing="1" w:line="390" w:lineRule="atLeast"/>
        <w:rPr>
          <w:rFonts w:ascii="Arial" w:eastAsia="Times New Roman" w:hAnsi="Arial" w:cs="Arial"/>
          <w:sz w:val="20"/>
          <w:szCs w:val="20"/>
          <w:lang w:eastAsia="en-AU"/>
        </w:rPr>
      </w:pPr>
      <w:r w:rsidRPr="00761C7A">
        <w:rPr>
          <w:rFonts w:ascii="Arial" w:eastAsia="Times New Roman" w:hAnsi="Arial" w:cs="Arial"/>
          <w:sz w:val="20"/>
          <w:szCs w:val="20"/>
          <w:lang w:eastAsia="en-AU"/>
        </w:rPr>
        <w:t>• The Skinny and the Urban Camels must be placed on a suitable concrete slab at least 100 mm wider and longer than the tank or tank group.</w:t>
      </w:r>
      <w:r w:rsidRPr="00761C7A">
        <w:rPr>
          <w:rFonts w:ascii="Arial" w:eastAsia="Times New Roman" w:hAnsi="Arial" w:cs="Arial"/>
          <w:sz w:val="20"/>
          <w:szCs w:val="20"/>
          <w:lang w:eastAsia="en-AU"/>
        </w:rPr>
        <w:br/>
        <w:t>• The concrete must be a suitably designed reinforced concrete foundation slab (of minimum characteristic compressive strength of 25 MPa overlying stable foundation material.</w:t>
      </w:r>
      <w:r w:rsidRPr="00761C7A">
        <w:rPr>
          <w:rFonts w:ascii="Arial" w:eastAsia="Times New Roman" w:hAnsi="Arial" w:cs="Arial"/>
          <w:sz w:val="20"/>
          <w:szCs w:val="20"/>
          <w:lang w:eastAsia="en-AU"/>
        </w:rPr>
        <w:br/>
        <w:t>• The surface finish must be smooth and level.</w:t>
      </w:r>
    </w:p>
    <w:p w:rsidR="00761C7A" w:rsidRPr="00761C7A" w:rsidRDefault="00761C7A" w:rsidP="00761C7A">
      <w:pPr>
        <w:spacing w:before="161" w:after="161" w:line="240" w:lineRule="atLeast"/>
        <w:outlineLvl w:val="0"/>
        <w:rPr>
          <w:rFonts w:ascii="Arial" w:eastAsia="Times New Roman" w:hAnsi="Arial" w:cs="Arial"/>
          <w:b/>
          <w:bCs/>
          <w:caps/>
          <w:kern w:val="36"/>
          <w:sz w:val="20"/>
          <w:szCs w:val="20"/>
          <w:lang w:eastAsia="en-AU"/>
        </w:rPr>
      </w:pPr>
      <w:r w:rsidRPr="00761C7A">
        <w:rPr>
          <w:rFonts w:ascii="Arial" w:eastAsia="Times New Roman" w:hAnsi="Arial" w:cs="Arial"/>
          <w:b/>
          <w:bCs/>
          <w:caps/>
          <w:kern w:val="36"/>
          <w:sz w:val="20"/>
          <w:szCs w:val="20"/>
          <w:lang w:eastAsia="en-AU"/>
        </w:rPr>
        <w:t>4. INSTALLATIONS</w:t>
      </w:r>
    </w:p>
    <w:p w:rsidR="00761C7A" w:rsidRPr="00761C7A" w:rsidRDefault="00761C7A" w:rsidP="00761C7A">
      <w:pPr>
        <w:spacing w:before="100" w:beforeAutospacing="1" w:after="100" w:afterAutospacing="1" w:line="390" w:lineRule="atLeast"/>
        <w:rPr>
          <w:rFonts w:ascii="Arial" w:eastAsia="Times New Roman" w:hAnsi="Arial" w:cs="Arial"/>
          <w:sz w:val="20"/>
          <w:szCs w:val="20"/>
          <w:lang w:eastAsia="en-AU"/>
        </w:rPr>
      </w:pPr>
      <w:r w:rsidRPr="00761C7A">
        <w:rPr>
          <w:rFonts w:ascii="Arial" w:eastAsia="Times New Roman" w:hAnsi="Arial" w:cs="Arial"/>
          <w:sz w:val="20"/>
          <w:szCs w:val="20"/>
          <w:lang w:eastAsia="en-AU"/>
        </w:rPr>
        <w:t>• All pipes must be well supported and not dependant on the tank wall for stability.</w:t>
      </w:r>
      <w:r w:rsidRPr="00761C7A">
        <w:rPr>
          <w:rFonts w:ascii="Arial" w:eastAsia="Times New Roman" w:hAnsi="Arial" w:cs="Arial"/>
          <w:sz w:val="20"/>
          <w:szCs w:val="20"/>
          <w:lang w:eastAsia="en-AU"/>
        </w:rPr>
        <w:br/>
        <w:t>• An inline filter must be installed between the tank and the pump to protect appliances connected to pump delivery.</w:t>
      </w:r>
      <w:r w:rsidRPr="00761C7A">
        <w:rPr>
          <w:rFonts w:ascii="Arial" w:eastAsia="Times New Roman" w:hAnsi="Arial" w:cs="Arial"/>
          <w:sz w:val="20"/>
          <w:szCs w:val="20"/>
          <w:lang w:eastAsia="en-AU"/>
        </w:rPr>
        <w:br/>
        <w:t>• Tank overflow must be run well away from the tank base (at least 6m / 20’) to avoid undermining the base.</w:t>
      </w:r>
      <w:r w:rsidRPr="00761C7A">
        <w:rPr>
          <w:rFonts w:ascii="Arial" w:eastAsia="Times New Roman" w:hAnsi="Arial" w:cs="Arial"/>
          <w:sz w:val="20"/>
          <w:szCs w:val="20"/>
          <w:lang w:eastAsia="en-AU"/>
        </w:rPr>
        <w:br/>
        <w:t>• Tank overflow must be run well away from the tank base (at least 6m / 20’) to avoid undermining the base.</w:t>
      </w:r>
      <w:r w:rsidRPr="00761C7A">
        <w:rPr>
          <w:rFonts w:ascii="Arial" w:eastAsia="Times New Roman" w:hAnsi="Arial" w:cs="Arial"/>
          <w:sz w:val="20"/>
          <w:szCs w:val="20"/>
          <w:lang w:eastAsia="en-AU"/>
        </w:rPr>
        <w:br/>
        <w:t>• A flexible coupling must be installed between the tank and pipe work to avoid stress on the tank wall.</w:t>
      </w:r>
      <w:r w:rsidRPr="00761C7A">
        <w:rPr>
          <w:rFonts w:ascii="Arial" w:eastAsia="Times New Roman" w:hAnsi="Arial" w:cs="Arial"/>
          <w:sz w:val="20"/>
          <w:szCs w:val="20"/>
          <w:lang w:eastAsia="en-AU"/>
        </w:rPr>
        <w:br/>
        <w:t>• The tanks MUST not be moved from its original installation.</w:t>
      </w:r>
      <w:r w:rsidRPr="00761C7A">
        <w:rPr>
          <w:rFonts w:ascii="Arial" w:eastAsia="Times New Roman" w:hAnsi="Arial" w:cs="Arial"/>
          <w:sz w:val="20"/>
          <w:szCs w:val="20"/>
          <w:lang w:eastAsia="en-AU"/>
        </w:rPr>
        <w:br/>
        <w:t xml:space="preserve">• Tanks MUST be installed with a clearance between the tank wall and any other structures such as </w:t>
      </w:r>
      <w:r w:rsidRPr="00761C7A">
        <w:rPr>
          <w:rFonts w:ascii="Arial" w:eastAsia="Times New Roman" w:hAnsi="Arial" w:cs="Arial"/>
          <w:sz w:val="20"/>
          <w:szCs w:val="20"/>
          <w:lang w:eastAsia="en-AU"/>
        </w:rPr>
        <w:lastRenderedPageBreak/>
        <w:t>buildings, fences, other tanks, etc. The minimum clearance required is 7% of the tank width (or the tank diameter divide by 15)</w:t>
      </w:r>
      <w:r w:rsidRPr="00761C7A">
        <w:rPr>
          <w:rFonts w:ascii="Arial" w:eastAsia="Times New Roman" w:hAnsi="Arial" w:cs="Arial"/>
          <w:sz w:val="20"/>
          <w:szCs w:val="20"/>
          <w:lang w:eastAsia="en-AU"/>
        </w:rPr>
        <w:br/>
        <w:t>• Tank installation must comply with local council requirements.</w:t>
      </w:r>
    </w:p>
    <w:p w:rsidR="00761C7A" w:rsidRPr="00761C7A" w:rsidRDefault="00761C7A" w:rsidP="00761C7A">
      <w:pPr>
        <w:spacing w:before="100" w:beforeAutospacing="1" w:line="390" w:lineRule="atLeast"/>
        <w:rPr>
          <w:rFonts w:ascii="Arial" w:eastAsia="Times New Roman" w:hAnsi="Arial" w:cs="Arial"/>
          <w:sz w:val="20"/>
          <w:szCs w:val="20"/>
          <w:lang w:eastAsia="en-AU"/>
        </w:rPr>
      </w:pPr>
      <w:r w:rsidRPr="00761C7A">
        <w:rPr>
          <w:rFonts w:ascii="Arial" w:eastAsia="Times New Roman" w:hAnsi="Arial" w:cs="Arial"/>
          <w:b/>
          <w:bCs/>
          <w:sz w:val="20"/>
          <w:szCs w:val="20"/>
          <w:lang w:eastAsia="en-AU"/>
        </w:rPr>
        <w:t>Please note that the Urban Camel Tanks have not been designed to support any externally applied live load to the roof of the tank. This</w:t>
      </w:r>
      <w:r w:rsidRPr="00761C7A">
        <w:rPr>
          <w:rFonts w:ascii="Arial" w:eastAsia="Times New Roman" w:hAnsi="Arial" w:cs="Arial"/>
          <w:sz w:val="20"/>
          <w:szCs w:val="20"/>
          <w:lang w:eastAsia="en-AU"/>
        </w:rPr>
        <w:br/>
      </w:r>
      <w:r w:rsidRPr="00761C7A">
        <w:rPr>
          <w:rFonts w:ascii="Arial" w:eastAsia="Times New Roman" w:hAnsi="Arial" w:cs="Arial"/>
          <w:b/>
          <w:bCs/>
          <w:sz w:val="20"/>
          <w:szCs w:val="20"/>
          <w:lang w:eastAsia="en-AU"/>
        </w:rPr>
        <w:t>includes using the roof of the tank for access or a surface for stacked materials and/or equipment. Non Compliance with either of these requirements will void product warranty and certification.</w:t>
      </w:r>
    </w:p>
    <w:p w:rsidR="00761C7A" w:rsidRPr="00761C7A" w:rsidRDefault="00761C7A" w:rsidP="00761C7A">
      <w:pPr>
        <w:shd w:val="clear" w:color="auto" w:fill="2EADD4"/>
        <w:spacing w:before="161" w:after="833" w:line="240" w:lineRule="atLeast"/>
        <w:jc w:val="center"/>
        <w:outlineLvl w:val="0"/>
        <w:rPr>
          <w:rFonts w:ascii="Arial" w:eastAsia="Times New Roman" w:hAnsi="Arial" w:cs="Arial"/>
          <w:b/>
          <w:bCs/>
          <w:caps/>
          <w:kern w:val="36"/>
          <w:sz w:val="20"/>
          <w:szCs w:val="20"/>
          <w:lang w:eastAsia="en-AU"/>
        </w:rPr>
      </w:pPr>
      <w:r w:rsidRPr="00761C7A">
        <w:rPr>
          <w:rFonts w:ascii="Arial" w:eastAsia="Times New Roman" w:hAnsi="Arial" w:cs="Arial"/>
          <w:b/>
          <w:bCs/>
          <w:caps/>
          <w:kern w:val="36"/>
          <w:sz w:val="20"/>
          <w:szCs w:val="20"/>
          <w:lang w:eastAsia="en-AU"/>
        </w:rPr>
        <w:t>***WARRANTY VOID IF NOT INSTALLED ACCORDING TO THESE INSTRUCTIONS***</w:t>
      </w:r>
    </w:p>
    <w:p w:rsidR="005603FA" w:rsidRPr="00761C7A" w:rsidRDefault="005603FA">
      <w:pPr>
        <w:rPr>
          <w:sz w:val="20"/>
          <w:szCs w:val="20"/>
        </w:rPr>
      </w:pPr>
    </w:p>
    <w:sectPr w:rsidR="005603FA" w:rsidRPr="00761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7A"/>
    <w:rsid w:val="0041631E"/>
    <w:rsid w:val="005603FA"/>
    <w:rsid w:val="00761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7AC1"/>
  <w15:chartTrackingRefBased/>
  <w15:docId w15:val="{04D4F81A-A509-4A99-BE2D-E41BF49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1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C7A"/>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761C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1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15318">
      <w:bodyDiv w:val="1"/>
      <w:marLeft w:val="0"/>
      <w:marRight w:val="0"/>
      <w:marTop w:val="0"/>
      <w:marBottom w:val="0"/>
      <w:divBdr>
        <w:top w:val="none" w:sz="0" w:space="0" w:color="auto"/>
        <w:left w:val="none" w:sz="0" w:space="0" w:color="auto"/>
        <w:bottom w:val="none" w:sz="0" w:space="0" w:color="auto"/>
        <w:right w:val="none" w:sz="0" w:space="0" w:color="auto"/>
      </w:divBdr>
      <w:divsChild>
        <w:div w:id="603339634">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281305553">
                  <w:marLeft w:val="0"/>
                  <w:marRight w:val="0"/>
                  <w:marTop w:val="0"/>
                  <w:marBottom w:val="0"/>
                  <w:divBdr>
                    <w:top w:val="none" w:sz="0" w:space="0" w:color="auto"/>
                    <w:left w:val="none" w:sz="0" w:space="0" w:color="auto"/>
                    <w:bottom w:val="none" w:sz="0" w:space="0" w:color="auto"/>
                    <w:right w:val="none" w:sz="0" w:space="0" w:color="auto"/>
                  </w:divBdr>
                  <w:divsChild>
                    <w:div w:id="1291548747">
                      <w:marLeft w:val="0"/>
                      <w:marRight w:val="0"/>
                      <w:marTop w:val="0"/>
                      <w:marBottom w:val="300"/>
                      <w:divBdr>
                        <w:top w:val="none" w:sz="0" w:space="0" w:color="auto"/>
                        <w:left w:val="none" w:sz="0" w:space="0" w:color="auto"/>
                        <w:bottom w:val="none" w:sz="0" w:space="0" w:color="auto"/>
                        <w:right w:val="none" w:sz="0" w:space="0" w:color="auto"/>
                      </w:divBdr>
                      <w:divsChild>
                        <w:div w:id="20307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68923">
          <w:marLeft w:val="0"/>
          <w:marRight w:val="0"/>
          <w:marTop w:val="0"/>
          <w:marBottom w:val="0"/>
          <w:divBdr>
            <w:top w:val="none" w:sz="0" w:space="0" w:color="auto"/>
            <w:left w:val="none" w:sz="0" w:space="0" w:color="auto"/>
            <w:bottom w:val="none" w:sz="0" w:space="0" w:color="auto"/>
            <w:right w:val="none" w:sz="0" w:space="0" w:color="auto"/>
          </w:divBdr>
          <w:divsChild>
            <w:div w:id="179439554">
              <w:marLeft w:val="0"/>
              <w:marRight w:val="0"/>
              <w:marTop w:val="0"/>
              <w:marBottom w:val="0"/>
              <w:divBdr>
                <w:top w:val="none" w:sz="0" w:space="0" w:color="auto"/>
                <w:left w:val="none" w:sz="0" w:space="0" w:color="auto"/>
                <w:bottom w:val="none" w:sz="0" w:space="0" w:color="auto"/>
                <w:right w:val="none" w:sz="0" w:space="0" w:color="auto"/>
              </w:divBdr>
              <w:divsChild>
                <w:div w:id="1880973929">
                  <w:marLeft w:val="0"/>
                  <w:marRight w:val="0"/>
                  <w:marTop w:val="0"/>
                  <w:marBottom w:val="0"/>
                  <w:divBdr>
                    <w:top w:val="none" w:sz="0" w:space="0" w:color="auto"/>
                    <w:left w:val="none" w:sz="0" w:space="0" w:color="auto"/>
                    <w:bottom w:val="none" w:sz="0" w:space="0" w:color="auto"/>
                    <w:right w:val="none" w:sz="0" w:space="0" w:color="auto"/>
                  </w:divBdr>
                  <w:divsChild>
                    <w:div w:id="244262561">
                      <w:marLeft w:val="0"/>
                      <w:marRight w:val="0"/>
                      <w:marTop w:val="0"/>
                      <w:marBottom w:val="300"/>
                      <w:divBdr>
                        <w:top w:val="none" w:sz="0" w:space="0" w:color="auto"/>
                        <w:left w:val="none" w:sz="0" w:space="0" w:color="auto"/>
                        <w:bottom w:val="none" w:sz="0" w:space="0" w:color="auto"/>
                        <w:right w:val="none" w:sz="0" w:space="0" w:color="auto"/>
                      </w:divBdr>
                      <w:divsChild>
                        <w:div w:id="4706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Bellette</dc:creator>
  <cp:keywords/>
  <dc:description/>
  <cp:lastModifiedBy>Aaron Bellette</cp:lastModifiedBy>
  <cp:revision>2</cp:revision>
  <dcterms:created xsi:type="dcterms:W3CDTF">2020-12-09T02:32:00Z</dcterms:created>
  <dcterms:modified xsi:type="dcterms:W3CDTF">2020-12-09T02:40:00Z</dcterms:modified>
</cp:coreProperties>
</file>